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Nederlanders beoordelen hun geluk met een 7,4</w:t>
      </w:r>
    </w:p>
    <w:p>
      <w:pPr/>
      <w:r>
        <w:rPr>
          <w:sz w:val="28"/>
          <w:szCs w:val="28"/>
          <w:b w:val="1"/>
          <w:bCs w:val="1"/>
        </w:rPr>
        <w:t xml:space="preserve">Nederlanders zijn gelukkig en geven hun geluk gemiddeld een 7,4. Daarbij valt één ding op: Nederlanders die geloven dat hun geluk vooral afhangt van hun eigen keuzes, scoren aanzienlijk hoger dan mensen die dat niet geloven. Gezondheid blijft voor de meeste Nederlanders de belangrijkste voorwaarde om gelukkig te zijn. Maar als het gaat om wat hen echt het meest geluk brengt, staan familie, vrienden en kleine alledaagse momenten bovenaan. Dat blijkt uit onderzoek* van goede doelenloterij Lot of Happiness in samenwerking met onderzoeksbureau Markteffect.</w:t>
      </w:r>
    </w:p>
    <w:p/>
    <w:p>
      <w:pPr>
        <w:pStyle w:val="Heading2"/>
      </w:pPr>
      <w:r>
        <w:rPr>
          <w:b w:val="1"/>
          <w:bCs w:val="1"/>
        </w:rPr>
        <w:t xml:space="preserve">Tevreden Nederlanders geloven in eigen invloed</w:t>
      </w:r>
    </w:p>
    <w:p>
      <w:pPr/>
      <w:r>
        <w:rPr/>
        <w:t xml:space="preserve">Van alle ondervraagden scoort 61% zichzelf een 7 of 8, en 18% is zeer gelukkig met een 9 of 10. Slechts 21% scoort onder de 6. Maar er is een opvallend verschil tussen mensen met verschillende overtuigingen over geluk, zegt Sebastiaan Wisse, CEO van Lot of Happiness. “Nederlanders zijn over het algemeen behoorlijk tevreden, maar mindset maakt het verschil. De groep die sterk gelooft dat hun geluk afhangt van hun eigen keuzes, scoren gemiddeld een 8,1 op de geluksschaal. Mensen die dit niet geloven, scoren slechts een 6,6. - een verschil van 1,5 punt.”</w:t>
      </w:r>
    </w:p>
    <w:p>
      <w:pPr>
        <w:pStyle w:val="Heading2"/>
      </w:pPr>
      <w:r>
        <w:rPr>
          <w:b w:val="1"/>
          <w:bCs w:val="1"/>
        </w:rPr>
        <w:t xml:space="preserve">Jongeren benadrukken carrière, ouderen kiezen voor zekerheid</w:t>
      </w:r>
    </w:p>
    <w:p>
      <w:pPr/>
      <w:r>
        <w:rPr/>
        <w:t xml:space="preserve">De top 5 van belangrijkste geluksfactoren bestaat uit gezondheid (92%), financiële zekerheid (87%), vrijheid en onafhankelijkheid (86%), vrije tijd en ontspanning (86%) en familie en vrienden (85%). Werk en carrière scoort het laagst: slechts 38% vindt dit belangrijk voor hun geluk. Tussen leeftijdsgroepen bestaan duidelijke verschillen. Meer jonge Nederlanders (onder 35) noemen werk en carrière als belangrijke geluksfactor dan oudere generaties. Zij hechten ook relatief meer waarde aan persoonlijke ontwikkeling, reizen en bijdragen aan de maatschappij. 55-plussers noemen juist vaker dan andere leeftijdsgroepen gezondheid, financiële zekerheid en vrijheid als bepalend voor hun geluk.</w:t>
      </w:r>
    </w:p>
    <w:p>
      <w:pPr>
        <w:pStyle w:val="Heading2"/>
      </w:pPr>
      <w:r>
        <w:rPr>
          <w:b w:val="1"/>
          <w:bCs w:val="1"/>
        </w:rPr>
        <w:t xml:space="preserve">Familie en kleine momenten grootste geluksmomenten</w:t>
      </w:r>
    </w:p>
    <w:p>
      <w:pPr/>
      <w:r>
        <w:rPr/>
        <w:t xml:space="preserve">Wanneer Nederlanders wordt gevraagd wat hen het meeste gevoel van geluk geeft, staat samenzijn met familie en vrienden bovenaan (48%), gevolgd door genieten van eenvoudige momenten zoals mooi weer, lekker eten of muziek (43%). Een groot geldbedrag winnen, zoals in een loterij, wordt door slechts 14% genoemd als belangrijkste geluksbron. "Ook blijkt dat we ervaringen belangrijker vinden dan dure aankopen en kleine momenten meer waarderen dan grote prestaties,” zegt Wisse. “Hoewel het winnen van onze loterij het leven stukje makkelijker maakt en zorgen wegneemt, vinden Nederlanders het echte geluk gewoon thuis aan de keukentafel.”</w:t>
      </w:r>
    </w:p>
    <w:p>
      <w:pPr/>
      <w:r>
        <w:rPr/>
        <w:t xml:space="preserve">*Het onderzoek werd uitgevoerd door marktonderzoeksbureau Markteffect onder 1.019 Nederlanders.</w:t>
      </w:r>
    </w:p>
    <w:p>
      <w:pPr>
        <w:pStyle w:val="Heading2"/>
      </w:pPr>
      <w:r>
        <w:rPr>
          <w:b w:val="1"/>
          <w:bCs w:val="1"/>
        </w:rPr>
        <w:t xml:space="preserve">Over Lot of Happiness</w:t>
      </w:r>
    </w:p>
    <w:p>
      <w:pPr/>
      <w:r>
        <w:rPr/>
        <w:t xml:space="preserve">Lot of Happiness is een goede doelen loterij die gelooft in een mooiere wereld voor iedereen. Deelnemers bepalen zelf naar welk goed doel bijna de helft van hun inleg gaat en maken tegelijkertijd kans op prijzen. Sinds de oprichting bracht de organisatie meer dan €47 miljoen bijeen voor goede doelen zoals KiKa, Make A Wish Nederland en Stichting ALS Nederland.</w:t>
      </w:r>
    </w:p>
    <w:p/>
    <w:p>
      <w:pPr>
        <w:jc w:val="left"/>
      </w:pPr>
      <w:r>
        <w:pict>
          <v:shape id="_x0000_s101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Lot of Happiness</w:t>
      </w:r>
    </w:p>
    <w:p>
      <w:pPr/>
      <w:r>
        <w:rPr/>
        <w:t xml:space="preserve">Lot of Happiness gelooft in een mooiere wereld voor iedereen. Goede doelen, groot en klein, zijn de drijvende kracht achter deze visie en verdienen allemaal steun. Samen met haar deelnemers draagt Lot of Happiness bij aan hun missies. Meespelen is impact maken: deelnemers bepalen zelf naar welk goed doel bijna de helft van hun inleg gaat. &lt;br /&gt;
Sinds de oprichting droeg Lot of Happiness al meer dan €45 miljoen af aan goede doelen zoals KiKa, Make A Wish Nederland en Stichting ALS Nederland. Daarmee is Lot of Happiness dé goede doelenloterij waar je stem telt en je impact groot is. En ja, deelnemers maken ook kans op prachtige prijzen – van een miljoen op de bank tot een gloednieuwe elektrische bakfiets voor de deur. Win-win dus.</w:t>
      </w:r>
    </w:p>
    <w:p/>
    <w:p>
      <w:pPr/>
      <w:r>
        <w:rPr>
          <w:b w:val="1"/>
          <w:bCs w:val="1"/>
        </w:rPr>
        <w:t xml:space="preserve">Newsroom</w:t>
      </w:r>
    </w:p>
    <w:p>
      <w:pPr/>
      <w:r>
        <w:rPr/>
        <w:t xml:space="preserve">Bekijk het volledige persbericht inclusief meer foto's en video's in onze Newsroom.</w:t>
      </w:r>
    </w:p>
    <w:p>
      <w:hyperlink r:id="rId7" w:history="1">
        <w:r>
          <w:rPr>
            <w:color w:val="0000FF"/>
            <w:u w:val="single"/>
          </w:rPr>
          <w:t xml:space="preserve">Bekijk het volledige persbericht</w:t>
        </w:r>
      </w:hyperlink>
    </w:p>
    <w:p>
      <w:hyperlink r:id="rId8" w:history="1">
        <w:r>
          <w:rPr>
            <w:color w:val="0000FF"/>
            <w:u w:val="single"/>
          </w:rPr>
          <w:t xml:space="preserve">Bekijk alle voorgaande persberichten</w:t>
        </w:r>
      </w:hyperlink>
    </w:p>
    <w:p/>
    <w:p>
      <w:pPr/>
      <w:r>
        <w:rPr>
          <w:b w:val="1"/>
          <w:bCs w:val="1"/>
        </w:rPr>
        <w:t xml:space="preserve">Contact informatie</w:t>
      </w:r>
    </w:p>
    <w:p>
      <w:pPr/>
      <w:r>
        <w:rPr/>
        <w:t xml:space="preserve">Naam: Frits van der Laan</w:t>
      </w:r>
    </w:p>
    <w:p>
      <w:pPr/>
      <w:r>
        <w:rPr/>
        <w:t xml:space="preserve">E-mail: pers@lotofhappiness.nl</w:t>
      </w:r>
    </w:p>
    <w:p>
      <w:pPr/>
      <w:r>
        <w:rPr/>
        <w:t xml:space="preserve">Telefoonnummer: 06-83945994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t-of-happiness.presscloud.ai/pers/nederlanders-beoordelen-hun-geluk-met-een-74" TargetMode="External"/><Relationship Id="rId8" Type="http://schemas.openxmlformats.org/officeDocument/2006/relationships/hyperlink" Target="https://lot-of-happines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2026-06-04T16:01:23+02:00</dcterms:created>
  <dcterms:modified xsi:type="dcterms:W3CDTF">2026-06-04T16:01:23+02:00</dcterms:modified>
</cp:coreProperties>
</file>

<file path=docProps/custom.xml><?xml version="1.0" encoding="utf-8"?>
<Properties xmlns="http://schemas.openxmlformats.org/officeDocument/2006/custom-properties" xmlns:vt="http://schemas.openxmlformats.org/officeDocument/2006/docPropsVTypes"/>
</file>