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Ruim 7 op de 10 jongvolwassenen zien extra financiële ruimte als sleutel tot geluk</w:t>
      </w:r>
    </w:p>
    <w:p>
      <w:pPr/>
      <w:r>
        <w:rPr>
          <w:sz w:val="28"/>
          <w:szCs w:val="28"/>
          <w:b w:val="1"/>
          <w:bCs w:val="1"/>
        </w:rPr>
        <w:t xml:space="preserve">72% van de Nederlanders vindt dat geld het leven wel makkelijker, maar niet gelukkiger maakt. Toch zegt 71% van de mensen tussen de 18 en 35 jaar dat extra geld hen op dit moment wél gelukkiger zou maken. In totaal zegt 46% van de Nederlanders dat extra geld hen gelukkig zou maken. Zou een loterijprijs helpen? Daarover is Nederland verdeeld: de helft (50%) verwacht dat zo’n winst hun geluk maar tijdelijk verhoogt. Iets meer dan de helft van de Nederlanders (51%) zegt dat een jaar vol leuke ervaringen hen gelukkiger zou maken dan het winnen van een grote geldprijs. Dat blijkt uit onderzoek* van goede-doelenloterij Lot of Happiness in samenwerking met onderzoeksbureau Markteffect. </w:t>
      </w:r>
    </w:p>
    <w:p/>
    <w:p>
      <w:pPr/>
      <w:r>
        <w:rPr>
          <w:b w:val="1"/>
          <w:bCs w:val="1"/>
        </w:rPr>
        <w:t xml:space="preserve">Jongvolwassenen hebben extra geld nodig voor hun geluksgevoel </w:t>
      </w:r>
    </w:p>
    <w:p>
      <w:pPr/>
      <w:r>
        <w:rPr/>
        <w:t xml:space="preserve">Waar oudere generaties vooral vinden dat extra geld hun geluk niet vergroot (47% van de 35- tot 55-jarigen en 28% van de 55-plussers), denken ruim 7 op de 10 jongvolwassenen daar opvallend anders over. Een groot deel van deze groep vindt dat reizen en nieuwe ervaringen essentieel zijn voor hun geluksgevoel: 65% van de jongvolwassenen tussen de 18 en 35 jaar geeft dit aan, tegenover 52% van de 35- tot 55-jarigen en 45% van de 55-plussers. 'Juist deze vormen van geluk hebben een prijskaartje,' zegt Sebastiaan Wisse, CEO van Lot of Happiness. 'Financiële ruimte bepaalt voor jongvolwassenen niet óf ze gelukkig zijn, maar wel of ze de vrijheid hebben om te doen wat hen gelukkig maakt. Voor deze groep gaat die ruimte niet alleen over leuke dingen op korte termijn zoals uit eten gaan, backpacken en festivals bezoeken, maar ook over basiszekerheden op lange termijn, zoals wonen en toekomstperspectief.’</w:t>
      </w:r>
    </w:p>
    <w:p>
      <w:pPr/>
      <w:r>
        <w:rPr>
          <w:b w:val="1"/>
          <w:bCs w:val="1"/>
        </w:rPr>
        <w:t xml:space="preserve">Geluk zit minder in succes en geld en meer in betekenis en verbinding</w:t>
      </w:r>
    </w:p>
    <w:p>
      <w:pPr/>
      <w:r>
        <w:rPr/>
        <w:t xml:space="preserve">Meer mensen uit oudere generaties geloven dat geld gemak brengt, maar geen geluk: 80% van de 55-plussers vindt dit, tegenover 67% van jongere generaties. Nederlanders die deze overtuiging delen, geven de voorkeur aan een jaar vol mooie ervaringen boven het winnen van een grote geldprijs. Ook hechten zij meer waarde aan betekenis voor anderen en de maatschappij dan persoonlijk succes ‘Hoe ouder je wordt, hoe minder je nodig hebt om gelukkig te zijn. Waar geluk eerst zit in grote dromen en mogelijkheden, verschuift dat later naar tevreden zijn met de kleine, alledaagse momenten en verbinding met anderen,’ sluit Wisse af.</w:t>
      </w:r>
    </w:p>
    <w:p>
      <w:pPr/>
      <w:r>
        <w:rPr>
          <w:i w:val="1"/>
          <w:iCs w:val="1"/>
        </w:rPr>
        <w:t xml:space="preserve">*Het onderzoek werd uitgevoerd door marktonderzoeksbureau Markteffect onder 1.019 Nederlanders.</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ruim-7-op-de-10-jongvolwassenen-zien-extra-financiele-ruimte-als-sleutel-tot-geluk"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2026-07-21T16:22:50+02:00</dcterms:created>
  <dcterms:modified xsi:type="dcterms:W3CDTF">2026-07-21T16:22:50+02:00</dcterms:modified>
</cp:coreProperties>
</file>

<file path=docProps/custom.xml><?xml version="1.0" encoding="utf-8"?>
<Properties xmlns="http://schemas.openxmlformats.org/officeDocument/2006/custom-properties" xmlns:vt="http://schemas.openxmlformats.org/officeDocument/2006/docPropsVTypes"/>
</file>